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pPr>
      <w:bookmarkStart w:colFirst="0" w:colLast="0" w:name="_ccmw8e2u8hl1" w:id="0"/>
      <w:bookmarkEnd w:id="0"/>
      <w:r w:rsidDel="00000000" w:rsidR="00000000" w:rsidRPr="00000000">
        <w:rPr>
          <w:rtl w:val="0"/>
        </w:rPr>
        <w:t xml:space="preserve">Description</w:t>
      </w:r>
    </w:p>
    <w:p w:rsidR="00000000" w:rsidDel="00000000" w:rsidP="00000000" w:rsidRDefault="00000000" w:rsidRPr="00000000" w14:paraId="00000002">
      <w:pPr>
        <w:rPr/>
      </w:pPr>
      <w:r w:rsidDel="00000000" w:rsidR="00000000" w:rsidRPr="00000000">
        <w:rPr>
          <w:rtl w:val="0"/>
        </w:rPr>
        <w:t xml:space="preserve">This document provides instructions to deploy salt states on the 128T Conductor, which will enable the Conductor to download and start the salt minion watchdog on all managed assets. The salt minion watchdog will detect if the salt minion has stopped communicating with the Conductor or is using too much memory and restart the minion. The default configuration of the watchdog will restart the salt minion if the minion has not attempted to connect to the Conductor in 4 hours or if the salt minion consumes more than 1 GB of memory for 4 hours straight. However, the memory maximum threshold and time to wait before restarting the salt minion are both configurable. This procedure will only need to be performed once and is designed for 128T Conductors running any software version less than 4.3.0. When the 128T Conductors are upgraded to version 4.3.0 or later this change will be included automatically and there will be no need to revert any changes from this procedure.</w:t>
      </w:r>
    </w:p>
    <w:p w:rsidR="00000000" w:rsidDel="00000000" w:rsidP="00000000" w:rsidRDefault="00000000" w:rsidRPr="00000000" w14:paraId="00000003">
      <w:pPr>
        <w:pStyle w:val="Heading3"/>
        <w:rPr/>
      </w:pPr>
      <w:bookmarkStart w:colFirst="0" w:colLast="0" w:name="_ren5namzv7g4" w:id="1"/>
      <w:bookmarkEnd w:id="1"/>
      <w:r w:rsidDel="00000000" w:rsidR="00000000" w:rsidRPr="00000000">
        <w:rPr>
          <w:rtl w:val="0"/>
        </w:rPr>
        <w:t xml:space="preserve">Files Included</w:t>
      </w:r>
    </w:p>
    <w:p w:rsidR="00000000" w:rsidDel="00000000" w:rsidP="00000000" w:rsidRDefault="00000000" w:rsidRPr="00000000" w14:paraId="00000004">
      <w:pPr>
        <w:rPr/>
      </w:pPr>
      <w:r w:rsidDel="00000000" w:rsidR="00000000" w:rsidRPr="00000000">
        <w:rPr>
          <w:rtl w:val="0"/>
        </w:rPr>
        <w:t xml:space="preserve">watchdog.sls</w:t>
      </w:r>
    </w:p>
    <w:p w:rsidR="00000000" w:rsidDel="00000000" w:rsidP="00000000" w:rsidRDefault="00000000" w:rsidRPr="00000000" w14:paraId="00000005">
      <w:pPr>
        <w:pStyle w:val="Heading3"/>
        <w:rPr/>
      </w:pPr>
      <w:bookmarkStart w:colFirst="0" w:colLast="0" w:name="_ncin5ardhkcn" w:id="2"/>
      <w:bookmarkEnd w:id="2"/>
      <w:r w:rsidDel="00000000" w:rsidR="00000000" w:rsidRPr="00000000">
        <w:rPr>
          <w:rtl w:val="0"/>
        </w:rPr>
        <w:t xml:space="preserve">Instructions</w:t>
      </w:r>
    </w:p>
    <w:p w:rsidR="00000000" w:rsidDel="00000000" w:rsidP="00000000" w:rsidRDefault="00000000" w:rsidRPr="00000000" w14:paraId="00000006">
      <w:pPr>
        <w:rPr/>
      </w:pPr>
      <w:r w:rsidDel="00000000" w:rsidR="00000000" w:rsidRPr="00000000">
        <w:rPr>
          <w:rtl w:val="0"/>
        </w:rPr>
        <w:t xml:space="preserve">1. On all Conductor nodes, login to the Linux shell and navigate to the salt base file roots: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rFonts w:ascii="Courier New" w:cs="Courier New" w:eastAsia="Courier New" w:hAnsi="Courier New"/>
        </w:rPr>
      </w:pPr>
      <w:r w:rsidDel="00000000" w:rsidR="00000000" w:rsidRPr="00000000">
        <w:rPr>
          <w:rFonts w:ascii="Courier New" w:cs="Courier New" w:eastAsia="Courier New" w:hAnsi="Courier New"/>
          <w:rtl w:val="0"/>
        </w:rPr>
        <w:t xml:space="preserve">cd /srv/salt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2. Copy the included state file to this directory. Shown below is </w:t>
      </w:r>
      <w:r w:rsidDel="00000000" w:rsidR="00000000" w:rsidRPr="00000000">
        <w:rPr>
          <w:rFonts w:ascii="Courier New" w:cs="Courier New" w:eastAsia="Courier New" w:hAnsi="Courier New"/>
          <w:rtl w:val="0"/>
        </w:rPr>
        <w:t xml:space="preserve">watchdog.sls</w:t>
      </w:r>
      <w:r w:rsidDel="00000000" w:rsidR="00000000" w:rsidRPr="00000000">
        <w:rPr>
          <w:rtl w:val="0"/>
        </w:rPr>
        <w:t xml:space="preserve"> alongside the </w:t>
      </w:r>
      <w:r w:rsidDel="00000000" w:rsidR="00000000" w:rsidRPr="00000000">
        <w:rPr>
          <w:rFonts w:ascii="Courier New" w:cs="Courier New" w:eastAsia="Courier New" w:hAnsi="Courier New"/>
          <w:rtl w:val="0"/>
        </w:rPr>
        <w:t xml:space="preserve">top.sls</w:t>
      </w:r>
      <w:r w:rsidDel="00000000" w:rsidR="00000000" w:rsidRPr="00000000">
        <w:rPr>
          <w:rtl w:val="0"/>
        </w:rPr>
        <w:t xml:space="preserve"> file: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rFonts w:ascii="Courier New" w:cs="Courier New" w:eastAsia="Courier New" w:hAnsi="Courier New"/>
        </w:rPr>
      </w:pPr>
      <w:r w:rsidDel="00000000" w:rsidR="00000000" w:rsidRPr="00000000">
        <w:rPr>
          <w:rFonts w:ascii="Courier New" w:cs="Courier New" w:eastAsia="Courier New" w:hAnsi="Courier New"/>
          <w:rtl w:val="0"/>
        </w:rPr>
        <w:t xml:space="preserve">[root@t101-dut1 salt]# ls -l</w:t>
      </w:r>
    </w:p>
    <w:p w:rsidR="00000000" w:rsidDel="00000000" w:rsidP="00000000" w:rsidRDefault="00000000" w:rsidRPr="00000000" w14:paraId="0000000D">
      <w:pPr>
        <w:rPr>
          <w:rFonts w:ascii="Courier New" w:cs="Courier New" w:eastAsia="Courier New" w:hAnsi="Courier New"/>
        </w:rPr>
      </w:pPr>
      <w:r w:rsidDel="00000000" w:rsidR="00000000" w:rsidRPr="00000000">
        <w:rPr>
          <w:rFonts w:ascii="Courier New" w:cs="Courier New" w:eastAsia="Courier New" w:hAnsi="Courier New"/>
          <w:rtl w:val="0"/>
        </w:rPr>
        <w:t xml:space="preserve">total 12</w:t>
      </w:r>
    </w:p>
    <w:p w:rsidR="00000000" w:rsidDel="00000000" w:rsidP="00000000" w:rsidRDefault="00000000" w:rsidRPr="00000000" w14:paraId="0000000E">
      <w:pPr>
        <w:rPr>
          <w:rFonts w:ascii="Courier New" w:cs="Courier New" w:eastAsia="Courier New" w:hAnsi="Courier New"/>
        </w:rPr>
      </w:pPr>
      <w:r w:rsidDel="00000000" w:rsidR="00000000" w:rsidRPr="00000000">
        <w:rPr>
          <w:rFonts w:ascii="Courier New" w:cs="Courier New" w:eastAsia="Courier New" w:hAnsi="Courier New"/>
          <w:rtl w:val="0"/>
        </w:rPr>
        <w:t xml:space="preserve">-r-xr-xr-x 1 root root  46 Nov  5 10:43 dummy.sls</w:t>
      </w:r>
    </w:p>
    <w:p w:rsidR="00000000" w:rsidDel="00000000" w:rsidP="00000000" w:rsidRDefault="00000000" w:rsidRPr="00000000" w14:paraId="0000000F">
      <w:pPr>
        <w:rPr>
          <w:rFonts w:ascii="Courier New" w:cs="Courier New" w:eastAsia="Courier New" w:hAnsi="Courier New"/>
        </w:rPr>
      </w:pPr>
      <w:r w:rsidDel="00000000" w:rsidR="00000000" w:rsidRPr="00000000">
        <w:rPr>
          <w:rFonts w:ascii="Courier New" w:cs="Courier New" w:eastAsia="Courier New" w:hAnsi="Courier New"/>
          <w:rtl w:val="0"/>
        </w:rPr>
        <w:t xml:space="preserve">drwxr-xr-x 2 root root  34 Apr 10  2019 _modules</w:t>
      </w:r>
    </w:p>
    <w:p w:rsidR="00000000" w:rsidDel="00000000" w:rsidP="00000000" w:rsidRDefault="00000000" w:rsidRPr="00000000" w14:paraId="00000010">
      <w:pPr>
        <w:rPr>
          <w:rFonts w:ascii="Courier New" w:cs="Courier New" w:eastAsia="Courier New" w:hAnsi="Courier New"/>
        </w:rPr>
      </w:pPr>
      <w:r w:rsidDel="00000000" w:rsidR="00000000" w:rsidRPr="00000000">
        <w:rPr>
          <w:rFonts w:ascii="Courier New" w:cs="Courier New" w:eastAsia="Courier New" w:hAnsi="Courier New"/>
          <w:rtl w:val="0"/>
        </w:rPr>
        <w:t xml:space="preserve">drwxr-xr-x 2 root root  43 Apr 10  2019 _states</w:t>
      </w:r>
    </w:p>
    <w:p w:rsidR="00000000" w:rsidDel="00000000" w:rsidP="00000000" w:rsidRDefault="00000000" w:rsidRPr="00000000" w14:paraId="00000011">
      <w:pPr>
        <w:rPr>
          <w:rFonts w:ascii="Courier New" w:cs="Courier New" w:eastAsia="Courier New" w:hAnsi="Courier New"/>
        </w:rPr>
      </w:pPr>
      <w:r w:rsidDel="00000000" w:rsidR="00000000" w:rsidRPr="00000000">
        <w:rPr>
          <w:rFonts w:ascii="Courier New" w:cs="Courier New" w:eastAsia="Courier New" w:hAnsi="Courier New"/>
          <w:rtl w:val="0"/>
        </w:rPr>
        <w:t xml:space="preserve">-r-xr-xr-x 1 root root  24 Nov  5 10:43 top.sls</w:t>
      </w:r>
    </w:p>
    <w:p w:rsidR="00000000" w:rsidDel="00000000" w:rsidP="00000000" w:rsidRDefault="00000000" w:rsidRPr="00000000" w14:paraId="00000012">
      <w:pPr>
        <w:rPr>
          <w:rFonts w:ascii="Courier New" w:cs="Courier New" w:eastAsia="Courier New" w:hAnsi="Courier New"/>
        </w:rPr>
      </w:pPr>
      <w:r w:rsidDel="00000000" w:rsidR="00000000" w:rsidRPr="00000000">
        <w:rPr>
          <w:rFonts w:ascii="Courier New" w:cs="Courier New" w:eastAsia="Courier New" w:hAnsi="Courier New"/>
          <w:rtl w:val="0"/>
        </w:rPr>
        <w:t xml:space="preserve">-rw-r--r-- 1 root root   0 Nov  7 23:27 watchdog.sls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3. Open the file </w:t>
      </w:r>
      <w:r w:rsidDel="00000000" w:rsidR="00000000" w:rsidRPr="00000000">
        <w:rPr>
          <w:rFonts w:ascii="Courier New" w:cs="Courier New" w:eastAsia="Courier New" w:hAnsi="Courier New"/>
          <w:rtl w:val="0"/>
        </w:rPr>
        <w:t xml:space="preserve">top.sls</w:t>
      </w:r>
      <w:r w:rsidDel="00000000" w:rsidR="00000000" w:rsidRPr="00000000">
        <w:rPr>
          <w:rtl w:val="0"/>
        </w:rPr>
        <w:t xml:space="preserve"> and add </w:t>
      </w:r>
      <w:r w:rsidDel="00000000" w:rsidR="00000000" w:rsidRPr="00000000">
        <w:rPr>
          <w:rFonts w:ascii="Courier New" w:cs="Courier New" w:eastAsia="Courier New" w:hAnsi="Courier New"/>
          <w:rtl w:val="0"/>
        </w:rPr>
        <w:t xml:space="preserve">watchdog</w:t>
      </w:r>
      <w:r w:rsidDel="00000000" w:rsidR="00000000" w:rsidRPr="00000000">
        <w:rPr>
          <w:rtl w:val="0"/>
        </w:rPr>
        <w:t xml:space="preserve"> as one of the states run for all minions by inserting </w:t>
      </w:r>
      <w:r w:rsidDel="00000000" w:rsidR="00000000" w:rsidRPr="00000000">
        <w:rPr>
          <w:rFonts w:ascii="Courier New" w:cs="Courier New" w:eastAsia="Courier New" w:hAnsi="Courier New"/>
          <w:rtl w:val="0"/>
        </w:rPr>
        <w:t xml:space="preserve">watchdog</w:t>
      </w:r>
      <w:r w:rsidDel="00000000" w:rsidR="00000000" w:rsidRPr="00000000">
        <w:rPr>
          <w:rtl w:val="0"/>
        </w:rPr>
        <w:t xml:space="preserve"> under the </w:t>
      </w:r>
      <w:r w:rsidDel="00000000" w:rsidR="00000000" w:rsidRPr="00000000">
        <w:rPr>
          <w:rFonts w:ascii="Courier New" w:cs="Courier New" w:eastAsia="Courier New" w:hAnsi="Courier New"/>
          <w:rtl w:val="0"/>
        </w:rPr>
        <w:t xml:space="preserve">‘*’</w:t>
      </w:r>
      <w:r w:rsidDel="00000000" w:rsidR="00000000" w:rsidRPr="00000000">
        <w:rPr>
          <w:rtl w:val="0"/>
        </w:rPr>
        <w:t xml:space="preserve"> section. There may be other states listed under the same section.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rFonts w:ascii="Courier New" w:cs="Courier New" w:eastAsia="Courier New" w:hAnsi="Courier New"/>
        </w:rPr>
      </w:pPr>
      <w:r w:rsidDel="00000000" w:rsidR="00000000" w:rsidRPr="00000000">
        <w:rPr>
          <w:rFonts w:ascii="Courier New" w:cs="Courier New" w:eastAsia="Courier New" w:hAnsi="Courier New"/>
          <w:rtl w:val="0"/>
        </w:rPr>
        <w:t xml:space="preserve">base:</w:t>
      </w:r>
    </w:p>
    <w:p w:rsidR="00000000" w:rsidDel="00000000" w:rsidP="00000000" w:rsidRDefault="00000000" w:rsidRPr="00000000" w14:paraId="00000017">
      <w:pPr>
        <w:rPr>
          <w:rFonts w:ascii="Courier New" w:cs="Courier New" w:eastAsia="Courier New" w:hAnsi="Courier New"/>
        </w:rPr>
      </w:pPr>
      <w:r w:rsidDel="00000000" w:rsidR="00000000" w:rsidRPr="00000000">
        <w:rPr>
          <w:rFonts w:ascii="Courier New" w:cs="Courier New" w:eastAsia="Courier New" w:hAnsi="Courier New"/>
          <w:rtl w:val="0"/>
        </w:rPr>
        <w:t xml:space="preserve">  '*':</w:t>
      </w:r>
    </w:p>
    <w:p w:rsidR="00000000" w:rsidDel="00000000" w:rsidP="00000000" w:rsidRDefault="00000000" w:rsidRPr="00000000" w14:paraId="00000018">
      <w:pPr>
        <w:rPr>
          <w:rFonts w:ascii="Courier New" w:cs="Courier New" w:eastAsia="Courier New" w:hAnsi="Courier New"/>
        </w:rPr>
      </w:pPr>
      <w:r w:rsidDel="00000000" w:rsidR="00000000" w:rsidRPr="00000000">
        <w:rPr>
          <w:rFonts w:ascii="Courier New" w:cs="Courier New" w:eastAsia="Courier New" w:hAnsi="Courier New"/>
          <w:rtl w:val="0"/>
        </w:rPr>
        <w:tab/>
        <w:t xml:space="preserve">- misc_state</w:t>
      </w:r>
    </w:p>
    <w:p w:rsidR="00000000" w:rsidDel="00000000" w:rsidP="00000000" w:rsidRDefault="00000000" w:rsidRPr="00000000" w14:paraId="00000019">
      <w:pPr>
        <w:rPr/>
      </w:pPr>
      <w:r w:rsidDel="00000000" w:rsidR="00000000" w:rsidRPr="00000000">
        <w:rPr>
          <w:rFonts w:ascii="Courier New" w:cs="Courier New" w:eastAsia="Courier New" w:hAnsi="Courier New"/>
          <w:rtl w:val="0"/>
        </w:rPr>
        <w:tab/>
        <w:t xml:space="preserve">- watchdog</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4. Apply the watchdog state to all connected assets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rFonts w:ascii="Courier New" w:cs="Courier New" w:eastAsia="Courier New" w:hAnsi="Courier New"/>
        </w:rPr>
      </w:pPr>
      <w:r w:rsidDel="00000000" w:rsidR="00000000" w:rsidRPr="00000000">
        <w:rPr>
          <w:rFonts w:ascii="Courier New" w:cs="Courier New" w:eastAsia="Courier New" w:hAnsi="Courier New"/>
          <w:rtl w:val="0"/>
        </w:rPr>
        <w:t xml:space="preserve">t128-salt '*' state.apply watchdog</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This command may take a while to return. Any minions that do not respond will need to be manually restarted as well in the following step.</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5. Force any assets that are not connected or who did not respond to the previous step to reconnect by restarting the salt-minion while logged into the asset.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rFonts w:ascii="Courier New" w:cs="Courier New" w:eastAsia="Courier New" w:hAnsi="Courier New"/>
        </w:rPr>
      </w:pPr>
      <w:r w:rsidDel="00000000" w:rsidR="00000000" w:rsidRPr="00000000">
        <w:rPr>
          <w:rFonts w:ascii="Courier New" w:cs="Courier New" w:eastAsia="Courier New" w:hAnsi="Courier New"/>
          <w:rtl w:val="0"/>
        </w:rPr>
        <w:t xml:space="preserve">systemctl restart salt-minion</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When the salt-minion reconnects it will automatically download and start the minion watchdog during highstate, so there is no need to manually run the state command for reconnecting assets.</w:t>
      </w:r>
    </w:p>
    <w:p w:rsidR="00000000" w:rsidDel="00000000" w:rsidP="00000000" w:rsidRDefault="00000000" w:rsidRPr="00000000" w14:paraId="00000025">
      <w:pPr>
        <w:pStyle w:val="Heading3"/>
        <w:rPr/>
      </w:pPr>
      <w:bookmarkStart w:colFirst="0" w:colLast="0" w:name="_apwoexe25rrk" w:id="3"/>
      <w:bookmarkEnd w:id="3"/>
      <w:r w:rsidDel="00000000" w:rsidR="00000000" w:rsidRPr="00000000">
        <w:rPr>
          <w:rtl w:val="0"/>
        </w:rPr>
        <w:t xml:space="preserve">Verifying</w:t>
      </w:r>
    </w:p>
    <w:p w:rsidR="00000000" w:rsidDel="00000000" w:rsidP="00000000" w:rsidRDefault="00000000" w:rsidRPr="00000000" w14:paraId="00000026">
      <w:pPr>
        <w:rPr/>
      </w:pPr>
      <w:r w:rsidDel="00000000" w:rsidR="00000000" w:rsidRPr="00000000">
        <w:rPr>
          <w:rtl w:val="0"/>
        </w:rPr>
        <w:t xml:space="preserve">To verify that the minion watchdog is running enter </w:t>
      </w:r>
      <w:r w:rsidDel="00000000" w:rsidR="00000000" w:rsidRPr="00000000">
        <w:rPr>
          <w:rFonts w:ascii="Courier New" w:cs="Courier New" w:eastAsia="Courier New" w:hAnsi="Courier New"/>
          <w:rtl w:val="0"/>
        </w:rPr>
        <w:t xml:space="preserve">systemctl status minion-watchdog</w:t>
      </w:r>
      <w:r w:rsidDel="00000000" w:rsidR="00000000" w:rsidRPr="00000000">
        <w:rPr>
          <w:rtl w:val="0"/>
        </w:rPr>
        <w:t xml:space="preserve"> on the asset and verify it is running:</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rFonts w:ascii="Courier New" w:cs="Courier New" w:eastAsia="Courier New" w:hAnsi="Courier New"/>
        </w:rPr>
      </w:pPr>
      <w:r w:rsidDel="00000000" w:rsidR="00000000" w:rsidRPr="00000000">
        <w:rPr>
          <w:rFonts w:ascii="Courier New" w:cs="Courier New" w:eastAsia="Courier New" w:hAnsi="Courier New"/>
          <w:rtl w:val="0"/>
        </w:rPr>
        <w:t xml:space="preserve">[root@t101-dut1 salt]# systemctl status minion-watchdog</w:t>
      </w:r>
    </w:p>
    <w:p w:rsidR="00000000" w:rsidDel="00000000" w:rsidP="00000000" w:rsidRDefault="00000000" w:rsidRPr="00000000" w14:paraId="00000029">
      <w:pPr>
        <w:rPr>
          <w:rFonts w:ascii="Courier New" w:cs="Courier New" w:eastAsia="Courier New" w:hAnsi="Courier New"/>
        </w:rPr>
      </w:pPr>
      <w:r w:rsidDel="00000000" w:rsidR="00000000" w:rsidRPr="00000000">
        <w:rPr>
          <w:rFonts w:ascii="Courier New" w:cs="Courier New" w:eastAsia="Courier New" w:hAnsi="Courier New"/>
          <w:rtl w:val="0"/>
        </w:rPr>
        <w:t xml:space="preserve">● minion-watchdog.service - 128T Salt Minion Watchdog Service</w:t>
      </w:r>
    </w:p>
    <w:p w:rsidR="00000000" w:rsidDel="00000000" w:rsidP="00000000" w:rsidRDefault="00000000" w:rsidRPr="00000000" w14:paraId="0000002A">
      <w:pPr>
        <w:rPr>
          <w:rFonts w:ascii="Courier New" w:cs="Courier New" w:eastAsia="Courier New" w:hAnsi="Courier New"/>
        </w:rPr>
      </w:pPr>
      <w:r w:rsidDel="00000000" w:rsidR="00000000" w:rsidRPr="00000000">
        <w:rPr>
          <w:rFonts w:ascii="Courier New" w:cs="Courier New" w:eastAsia="Courier New" w:hAnsi="Courier New"/>
          <w:rtl w:val="0"/>
        </w:rPr>
        <w:t xml:space="preserve">   Loaded: loaded (/etc/systemd/system/minion-watchdog.service; enabled; vendor preset: disabled)</w:t>
      </w:r>
    </w:p>
    <w:p w:rsidR="00000000" w:rsidDel="00000000" w:rsidP="00000000" w:rsidRDefault="00000000" w:rsidRPr="00000000" w14:paraId="0000002B">
      <w:pPr>
        <w:rPr>
          <w:rFonts w:ascii="Courier New" w:cs="Courier New" w:eastAsia="Courier New" w:hAnsi="Courier New"/>
        </w:rPr>
      </w:pPr>
      <w:r w:rsidDel="00000000" w:rsidR="00000000" w:rsidRPr="00000000">
        <w:rPr>
          <w:rFonts w:ascii="Courier New" w:cs="Courier New" w:eastAsia="Courier New" w:hAnsi="Courier New"/>
          <w:rtl w:val="0"/>
        </w:rPr>
        <w:t xml:space="preserve">    Active: active (running) since Thu 2019-09-19 02:26:58 UTC; 1 months 19 days ago</w:t>
      </w:r>
    </w:p>
    <w:p w:rsidR="00000000" w:rsidDel="00000000" w:rsidP="00000000" w:rsidRDefault="00000000" w:rsidRPr="00000000" w14:paraId="0000002C">
      <w:pPr>
        <w:rPr>
          <w:rFonts w:ascii="Courier New" w:cs="Courier New" w:eastAsia="Courier New" w:hAnsi="Courier New"/>
        </w:rPr>
      </w:pPr>
      <w:r w:rsidDel="00000000" w:rsidR="00000000" w:rsidRPr="00000000">
        <w:rPr>
          <w:rFonts w:ascii="Courier New" w:cs="Courier New" w:eastAsia="Courier New" w:hAnsi="Courier New"/>
          <w:rtl w:val="0"/>
        </w:rPr>
        <w:t xml:space="preserve"> Main PID: 4737 (minion-watchdog)</w:t>
      </w:r>
    </w:p>
    <w:p w:rsidR="00000000" w:rsidDel="00000000" w:rsidP="00000000" w:rsidRDefault="00000000" w:rsidRPr="00000000" w14:paraId="0000002D">
      <w:pPr>
        <w:rPr>
          <w:rFonts w:ascii="Courier New" w:cs="Courier New" w:eastAsia="Courier New" w:hAnsi="Courier New"/>
        </w:rPr>
      </w:pPr>
      <w:r w:rsidDel="00000000" w:rsidR="00000000" w:rsidRPr="00000000">
        <w:rPr>
          <w:rFonts w:ascii="Courier New" w:cs="Courier New" w:eastAsia="Courier New" w:hAnsi="Courier New"/>
          <w:rtl w:val="0"/>
        </w:rPr>
        <w:tab/>
        <w:t xml:space="preserve">Tasks: 1</w:t>
      </w:r>
    </w:p>
    <w:p w:rsidR="00000000" w:rsidDel="00000000" w:rsidP="00000000" w:rsidRDefault="00000000" w:rsidRPr="00000000" w14:paraId="0000002E">
      <w:pPr>
        <w:rPr>
          <w:rFonts w:ascii="Courier New" w:cs="Courier New" w:eastAsia="Courier New" w:hAnsi="Courier New"/>
        </w:rPr>
      </w:pPr>
      <w:r w:rsidDel="00000000" w:rsidR="00000000" w:rsidRPr="00000000">
        <w:rPr>
          <w:rFonts w:ascii="Courier New" w:cs="Courier New" w:eastAsia="Courier New" w:hAnsi="Courier New"/>
          <w:rtl w:val="0"/>
        </w:rPr>
        <w:t xml:space="preserve">   Memory: 322.2K</w:t>
      </w:r>
    </w:p>
    <w:p w:rsidR="00000000" w:rsidDel="00000000" w:rsidP="00000000" w:rsidRDefault="00000000" w:rsidRPr="00000000" w14:paraId="0000002F">
      <w:pPr>
        <w:rPr>
          <w:rFonts w:ascii="Courier New" w:cs="Courier New" w:eastAsia="Courier New" w:hAnsi="Courier New"/>
        </w:rPr>
      </w:pPr>
      <w:r w:rsidDel="00000000" w:rsidR="00000000" w:rsidRPr="00000000">
        <w:rPr>
          <w:rFonts w:ascii="Courier New" w:cs="Courier New" w:eastAsia="Courier New" w:hAnsi="Courier New"/>
          <w:rtl w:val="0"/>
        </w:rPr>
        <w:t xml:space="preserve">   CGroup: /system.slice/minion-watchdog.service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However, if the minion state succeeds, or in the case of a reconnecting asset, if the highstate</w:t>
      </w:r>
    </w:p>
    <w:p w:rsidR="00000000" w:rsidDel="00000000" w:rsidP="00000000" w:rsidRDefault="00000000" w:rsidRPr="00000000" w14:paraId="00000032">
      <w:pPr>
        <w:rPr/>
      </w:pPr>
      <w:r w:rsidDel="00000000" w:rsidR="00000000" w:rsidRPr="00000000">
        <w:rPr>
          <w:rtl w:val="0"/>
        </w:rPr>
        <w:t xml:space="preserve">succeeds, you can be confident that the watchdog is present and running if no errors were returned.</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